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C9" w:rsidRPr="00BD03C9" w:rsidRDefault="00BD03C9" w:rsidP="00BD03C9">
      <w:pPr>
        <w:pStyle w:val="Cmsor1"/>
        <w:shd w:val="clear" w:color="auto" w:fill="FFFFFF"/>
        <w:spacing w:before="375" w:beforeAutospacing="0" w:after="225" w:afterAutospacing="0" w:line="540" w:lineRule="atLeast"/>
        <w:jc w:val="center"/>
        <w:rPr>
          <w:bCs w:val="0"/>
          <w:sz w:val="24"/>
          <w:szCs w:val="24"/>
        </w:rPr>
      </w:pPr>
      <w:r w:rsidRPr="00BD03C9">
        <w:rPr>
          <w:bCs w:val="0"/>
          <w:sz w:val="24"/>
          <w:szCs w:val="24"/>
        </w:rPr>
        <w:t>Pályázati felhívás</w:t>
      </w:r>
    </w:p>
    <w:p w:rsidR="00BD03C9" w:rsidRPr="00BD03C9" w:rsidRDefault="00BD03C9" w:rsidP="00BD03C9">
      <w:pPr>
        <w:pStyle w:val="Cmsor2"/>
        <w:shd w:val="clear" w:color="auto" w:fill="FFFFFF"/>
        <w:spacing w:before="375" w:beforeAutospacing="0" w:after="225" w:afterAutospacing="0" w:line="396" w:lineRule="atLeast"/>
        <w:jc w:val="center"/>
        <w:rPr>
          <w:bCs w:val="0"/>
          <w:sz w:val="24"/>
          <w:szCs w:val="24"/>
        </w:rPr>
      </w:pPr>
      <w:r w:rsidRPr="00BD03C9">
        <w:rPr>
          <w:bCs w:val="0"/>
          <w:sz w:val="24"/>
          <w:szCs w:val="24"/>
        </w:rPr>
        <w:t>Az Erasmus+ programban részt vevő fogyatékossággal élő vagy tartósan beteg hallgatók illetve munkatársak kiegészítő pénzügyi támogatására</w:t>
      </w:r>
    </w:p>
    <w:p w:rsidR="00BD03C9" w:rsidRPr="00BD03C9" w:rsidRDefault="00BD03C9" w:rsidP="00BD03C9">
      <w:pPr>
        <w:pStyle w:val="Cmsor2"/>
        <w:shd w:val="clear" w:color="auto" w:fill="FFFFFF"/>
        <w:spacing w:before="375" w:beforeAutospacing="0" w:after="225" w:afterAutospacing="0" w:line="396" w:lineRule="atLeast"/>
        <w:jc w:val="center"/>
        <w:rPr>
          <w:bCs w:val="0"/>
          <w:sz w:val="24"/>
          <w:szCs w:val="24"/>
        </w:rPr>
      </w:pPr>
      <w:r w:rsidRPr="00BD03C9">
        <w:rPr>
          <w:bCs w:val="0"/>
          <w:sz w:val="24"/>
          <w:szCs w:val="24"/>
        </w:rPr>
        <w:t>2017/2018-as tanév</w:t>
      </w:r>
    </w:p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> </w:t>
      </w:r>
    </w:p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 xml:space="preserve">A </w:t>
      </w:r>
      <w:r>
        <w:t xml:space="preserve">Nyíregyházi </w:t>
      </w:r>
      <w:r w:rsidRPr="00BD03C9">
        <w:t xml:space="preserve">Egyetem és a Tempus Közalapítvány kiegészítő támogatásra irányuló pályázatot hirdetnek azon felsőoktatásban tanuló/dolgozó fogyatékossággal élő vagy tartósan beteg hallgatók illetve munkatársak számára, akik a 2017/2018-as tanévben Erasmus+ mobilitási ösztöndíjat nyertek el. A támogatás célja egyenlő esélyt nyújtani a felsőoktatás területén is a </w:t>
      </w:r>
      <w:proofErr w:type="gramStart"/>
      <w:r w:rsidRPr="00BD03C9">
        <w:t>speciális</w:t>
      </w:r>
      <w:proofErr w:type="gramEnd"/>
      <w:r w:rsidRPr="00BD03C9">
        <w:t xml:space="preserve"> ellátást igénylő kiutazók számára az Erasmus+ programban.</w:t>
      </w:r>
    </w:p>
    <w:p w:rsidR="00BD03C9" w:rsidRPr="00BD03C9" w:rsidRDefault="00BD03C9" w:rsidP="00BD03C9">
      <w:pPr>
        <w:pStyle w:val="Cmsor2"/>
        <w:shd w:val="clear" w:color="auto" w:fill="FFFFFF"/>
        <w:spacing w:before="375" w:beforeAutospacing="0" w:after="225" w:afterAutospacing="0" w:line="396" w:lineRule="atLeast"/>
        <w:jc w:val="both"/>
        <w:rPr>
          <w:b w:val="0"/>
          <w:bCs w:val="0"/>
          <w:sz w:val="24"/>
          <w:szCs w:val="24"/>
        </w:rPr>
      </w:pPr>
      <w:r w:rsidRPr="00BD03C9">
        <w:rPr>
          <w:b w:val="0"/>
          <w:bCs w:val="0"/>
          <w:sz w:val="24"/>
          <w:szCs w:val="24"/>
        </w:rPr>
        <w:t> Mire igényelhető kiegészítő támogatás?</w:t>
      </w:r>
    </w:p>
    <w:p w:rsidR="00AB3FAF" w:rsidRDefault="00BD03C9" w:rsidP="00AB3FAF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>A mobilitással összefüggő</w:t>
      </w:r>
      <w:r w:rsidRPr="00BD03C9">
        <w:rPr>
          <w:rStyle w:val="apple-converted-space"/>
        </w:rPr>
        <w:t> </w:t>
      </w:r>
      <w:r w:rsidRPr="00BD03C9">
        <w:rPr>
          <w:rStyle w:val="Kiemels2"/>
        </w:rPr>
        <w:t>többletköltségek</w:t>
      </w:r>
      <w:r w:rsidRPr="00BD03C9">
        <w:rPr>
          <w:rStyle w:val="apple-converted-space"/>
        </w:rPr>
        <w:t> </w:t>
      </w:r>
      <w:r w:rsidRPr="00BD03C9">
        <w:t xml:space="preserve">támogatására lehet kiegészítő támogatást igényelni, melyekkel elháríthatók a programban való részvétel akadályai: ezek olyan jól meghatározható, </w:t>
      </w:r>
      <w:proofErr w:type="gramStart"/>
      <w:r w:rsidRPr="00BD03C9">
        <w:t>konkrét</w:t>
      </w:r>
      <w:proofErr w:type="gramEnd"/>
      <w:r w:rsidRPr="00BD03C9">
        <w:t xml:space="preserve"> kiadások, amelyek a helyváltoztatással, utazással, a külföldi tartózkodással vannak közvetlen összefüggésben.</w:t>
      </w:r>
    </w:p>
    <w:p w:rsidR="00AB3FAF" w:rsidRDefault="00BD03C9" w:rsidP="00AB3FAF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>Kizárólag olyan tételek támogathatók, melyek</w:t>
      </w:r>
      <w:r w:rsidRPr="00BD03C9">
        <w:rPr>
          <w:rStyle w:val="apple-converted-space"/>
        </w:rPr>
        <w:t> </w:t>
      </w:r>
      <w:r w:rsidRPr="00BD03C9">
        <w:rPr>
          <w:rStyle w:val="Kiemels2"/>
        </w:rPr>
        <w:t>a mobilitáshoz kapcsolódóan</w:t>
      </w:r>
      <w:r w:rsidRPr="00BD03C9">
        <w:rPr>
          <w:rStyle w:val="apple-converted-space"/>
        </w:rPr>
        <w:t> </w:t>
      </w:r>
      <w:r w:rsidRPr="00BD03C9">
        <w:t>merülnek fel, a tartós betegséggel vagy fogyatékossággal összefüggésben.</w:t>
      </w:r>
    </w:p>
    <w:p w:rsidR="00BD03C9" w:rsidRPr="00BD03C9" w:rsidRDefault="00BD03C9" w:rsidP="00AB3FAF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 xml:space="preserve">A támogatható költségeket az Erasmus+ programban résztvevő semmilyen más forrásból nem tudja </w:t>
      </w:r>
      <w:proofErr w:type="gramStart"/>
      <w:r w:rsidRPr="00BD03C9">
        <w:t>finanszírozni</w:t>
      </w:r>
      <w:proofErr w:type="gramEnd"/>
      <w:r w:rsidRPr="00BD03C9">
        <w:t xml:space="preserve"> és</w:t>
      </w:r>
      <w:r w:rsidRPr="00BD03C9">
        <w:rPr>
          <w:rStyle w:val="apple-converted-space"/>
        </w:rPr>
        <w:t> </w:t>
      </w:r>
      <w:r w:rsidRPr="00BD03C9">
        <w:rPr>
          <w:rStyle w:val="Kiemels2"/>
        </w:rPr>
        <w:t>a kiegészítő támogatás nélkül nem tudna részt venni</w:t>
      </w:r>
      <w:r w:rsidRPr="00BD03C9">
        <w:rPr>
          <w:rStyle w:val="apple-converted-space"/>
        </w:rPr>
        <w:t> </w:t>
      </w:r>
      <w:r w:rsidRPr="00BD03C9">
        <w:t>a mobilitásban.</w:t>
      </w:r>
    </w:p>
    <w:p w:rsidR="00BD03C9" w:rsidRPr="00BD03C9" w:rsidRDefault="00BD03C9" w:rsidP="00BD03C9">
      <w:pPr>
        <w:pStyle w:val="Cmsor2"/>
        <w:shd w:val="clear" w:color="auto" w:fill="FFFFFF"/>
        <w:spacing w:before="375" w:beforeAutospacing="0" w:after="225" w:afterAutospacing="0" w:line="396" w:lineRule="atLeast"/>
        <w:jc w:val="both"/>
        <w:rPr>
          <w:b w:val="0"/>
          <w:bCs w:val="0"/>
          <w:sz w:val="24"/>
          <w:szCs w:val="24"/>
        </w:rPr>
      </w:pPr>
      <w:r w:rsidRPr="00BD03C9">
        <w:rPr>
          <w:b w:val="0"/>
          <w:bCs w:val="0"/>
          <w:sz w:val="24"/>
          <w:szCs w:val="24"/>
        </w:rPr>
        <w:t>Milyen költségekre nem igényelhető támogatás?</w:t>
      </w:r>
    </w:p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>A kiegészítő támogatásnak nem célja a kiutazó életvitelével (pl. étkezés, mindennapi szükségletek, gyógyszer) kapcsolatos szokásos költségek támogatása – vagyis olyan költségek fedezése nem támogatható, amelyek mobilitás nélkül, Magyarországon is felmerülnének. Kizárólag abban az esetben támogathatók ilyen típusú tételek, ha ezek jelentős többletköltséget jelentenek a Magyarországon felmerülő költségeknél, azonban ennek indoklása a pályázati űrlapban szükséges.</w:t>
      </w:r>
    </w:p>
    <w:p w:rsidR="00BD03C9" w:rsidRPr="00BD03C9" w:rsidRDefault="00BD03C9" w:rsidP="00BD03C9">
      <w:pPr>
        <w:pStyle w:val="Cmsor2"/>
        <w:shd w:val="clear" w:color="auto" w:fill="FFFFFF"/>
        <w:spacing w:before="375" w:beforeAutospacing="0" w:after="225" w:afterAutospacing="0" w:line="396" w:lineRule="atLeast"/>
        <w:jc w:val="both"/>
        <w:rPr>
          <w:b w:val="0"/>
          <w:bCs w:val="0"/>
          <w:sz w:val="24"/>
          <w:szCs w:val="24"/>
        </w:rPr>
      </w:pPr>
      <w:r w:rsidRPr="00BD03C9">
        <w:rPr>
          <w:b w:val="0"/>
          <w:bCs w:val="0"/>
          <w:sz w:val="24"/>
          <w:szCs w:val="24"/>
        </w:rPr>
        <w:t>A pályázás módja</w:t>
      </w:r>
    </w:p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>Pályázni a</w:t>
      </w:r>
      <w:r w:rsidRPr="00BD03C9">
        <w:rPr>
          <w:rStyle w:val="apple-converted-space"/>
        </w:rPr>
        <w:t> </w:t>
      </w:r>
      <w:r w:rsidRPr="00BD03C9">
        <w:rPr>
          <w:rStyle w:val="Kiemels2"/>
        </w:rPr>
        <w:t>hiánytalanul kitöltött megfelelő pályázati űrlap</w:t>
      </w:r>
      <w:r w:rsidRPr="00BD03C9">
        <w:rPr>
          <w:rStyle w:val="apple-converted-space"/>
        </w:rPr>
        <w:t> </w:t>
      </w:r>
      <w:r w:rsidRPr="00BD03C9">
        <w:t>benyújtásával lehet, amelyben az igényelt támogatás tételesen felsorolásra kerül, továbbá a pályázó részletesen indokolja a felsorolt tételek szükségességét a mobilitási időszakra vonatkozóan.</w:t>
      </w:r>
    </w:p>
    <w:p w:rsidR="00BD03C9" w:rsidRPr="00BD03C9" w:rsidRDefault="00BD03C9" w:rsidP="00BD03C9">
      <w:pPr>
        <w:pStyle w:val="Cmsor3"/>
        <w:shd w:val="clear" w:color="auto" w:fill="FFFFFF"/>
        <w:spacing w:before="375" w:after="225" w:line="324" w:lineRule="atLeast"/>
        <w:jc w:val="both"/>
        <w:rPr>
          <w:rFonts w:ascii="Times New Roman" w:hAnsi="Times New Roman" w:cs="Times New Roman"/>
          <w:color w:val="auto"/>
        </w:rPr>
      </w:pPr>
      <w:r w:rsidRPr="00BD03C9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Kötelező melléklet:</w:t>
      </w:r>
    </w:p>
    <w:p w:rsidR="00BD03C9" w:rsidRPr="00BD03C9" w:rsidRDefault="00BD03C9" w:rsidP="00C816E0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rPr>
          <w:rStyle w:val="Kiemels2"/>
        </w:rPr>
        <w:t>3 hónapnál nem régebbi kórtörténeti összefoglaló</w:t>
      </w:r>
    </w:p>
    <w:p w:rsidR="00BD03C9" w:rsidRPr="00BD03C9" w:rsidRDefault="00BD03C9" w:rsidP="00C816E0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>Kötelező csatolni a pályázat mellékleteként kezelőorvos által 3 hónapnál nem régebben kiállított kórtörténeti összefoglalót a betegségről, amely tartalmazza a kórelőzményt, az eddigi diagnosztikus vizsgálatokat, kezeléseket, eredményeket.</w:t>
      </w:r>
    </w:p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>Amennyiben a kórtörténeti összefoglaló 3 hónapnál régebbi, kiegészítésként kötelező mellékelni 3 hónapnál nem régebbi háziorvosi/szakorvosi igazolást, ami alátámasztja és hitelesíti a kórtörténeti összefoglalót.</w:t>
      </w:r>
    </w:p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>A pályázati anyagot</w:t>
      </w:r>
      <w:r w:rsidRPr="00BD03C9">
        <w:rPr>
          <w:rStyle w:val="apple-converted-space"/>
        </w:rPr>
        <w:t> </w:t>
      </w:r>
      <w:r w:rsidRPr="00BD03C9">
        <w:rPr>
          <w:rStyle w:val="Kiemels2"/>
        </w:rPr>
        <w:t>számítógéppel kitöltve, magyar nyelven, a megadott űrlapon</w:t>
      </w:r>
      <w:r w:rsidRPr="00BD03C9">
        <w:rPr>
          <w:rStyle w:val="apple-converted-space"/>
        </w:rPr>
        <w:t> </w:t>
      </w:r>
      <w:r w:rsidRPr="00BD03C9">
        <w:t>kell benyújtani az alábbiak szerint:</w:t>
      </w:r>
    </w:p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rPr>
          <w:u w:val="single"/>
        </w:rPr>
        <w:t>Papír alapon benyújtandó a küldő intézmény koordinátorának:</w:t>
      </w:r>
    </w:p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ind w:left="720"/>
        <w:jc w:val="both"/>
      </w:pPr>
      <w:r w:rsidRPr="00BD03C9">
        <w:t>o   1 nyomtatott, eredeti (kék színű tintával) aláírt pályázati űrlap</w:t>
      </w:r>
    </w:p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ind w:left="720"/>
        <w:jc w:val="both"/>
      </w:pPr>
      <w:r w:rsidRPr="00BD03C9">
        <w:t xml:space="preserve">o   a kötelező mellékletet (eredeti példány, vagy másolat esetén a másolatra rá kell írni, miszerint „az eredetivel megegyező másolat” és ezt </w:t>
      </w:r>
      <w:proofErr w:type="gramStart"/>
      <w:r w:rsidRPr="00BD03C9">
        <w:t>dátummal</w:t>
      </w:r>
      <w:proofErr w:type="gramEnd"/>
      <w:r w:rsidRPr="00BD03C9">
        <w:t xml:space="preserve"> és a pályázó aláírásával el kell látni.)</w:t>
      </w:r>
    </w:p>
    <w:p w:rsidR="00BD03C9" w:rsidRPr="00BD03C9" w:rsidRDefault="00BD03C9" w:rsidP="00D00E8F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rPr>
          <w:u w:val="single"/>
        </w:rPr>
        <w:t>Elektronikusan, e-mail-ben beküldendő a küldő intézmény koordinátorának (</w:t>
      </w:r>
      <w:hyperlink r:id="rId4" w:history="1">
        <w:r w:rsidR="004543D7" w:rsidRPr="00144DCE">
          <w:rPr>
            <w:rStyle w:val="Hiperhivatkozs"/>
            <w:rFonts w:eastAsiaTheme="majorEastAsia"/>
          </w:rPr>
          <w:t>dudas.eva@nye.hu</w:t>
        </w:r>
      </w:hyperlink>
      <w:r w:rsidRPr="00BD03C9">
        <w:rPr>
          <w:u w:val="single"/>
        </w:rPr>
        <w:t>):</w:t>
      </w:r>
    </w:p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ind w:left="720"/>
        <w:jc w:val="both"/>
      </w:pPr>
      <w:r w:rsidRPr="00BD03C9">
        <w:t>o   A pályázati űrlap elektronikus verziója (</w:t>
      </w:r>
      <w:proofErr w:type="spellStart"/>
      <w:r w:rsidRPr="00BD03C9">
        <w:t>xlsx</w:t>
      </w:r>
      <w:proofErr w:type="spellEnd"/>
      <w:r w:rsidRPr="00BD03C9">
        <w:t xml:space="preserve"> </w:t>
      </w:r>
      <w:proofErr w:type="gramStart"/>
      <w:r w:rsidRPr="00BD03C9">
        <w:t>fájl</w:t>
      </w:r>
      <w:proofErr w:type="gramEnd"/>
      <w:r w:rsidRPr="00BD03C9">
        <w:t>)</w:t>
      </w:r>
    </w:p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ind w:left="720"/>
        <w:jc w:val="both"/>
      </w:pPr>
      <w:r w:rsidRPr="00BD03C9">
        <w:t xml:space="preserve">o   </w:t>
      </w:r>
      <w:proofErr w:type="gramStart"/>
      <w:r w:rsidRPr="00BD03C9">
        <w:t>A</w:t>
      </w:r>
      <w:proofErr w:type="gramEnd"/>
      <w:r w:rsidRPr="00BD03C9">
        <w:t xml:space="preserve"> pályázati űrlap elektronikus verziója (</w:t>
      </w:r>
      <w:proofErr w:type="spellStart"/>
      <w:r w:rsidRPr="00BD03C9">
        <w:t>szkennelt</w:t>
      </w:r>
      <w:proofErr w:type="spellEnd"/>
      <w:r w:rsidRPr="00BD03C9">
        <w:t xml:space="preserve"> verzió)</w:t>
      </w:r>
    </w:p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ind w:left="720"/>
        <w:jc w:val="both"/>
      </w:pPr>
      <w:r w:rsidRPr="00BD03C9">
        <w:t xml:space="preserve">o   </w:t>
      </w:r>
      <w:proofErr w:type="gramStart"/>
      <w:r w:rsidRPr="00BD03C9">
        <w:t>A</w:t>
      </w:r>
      <w:proofErr w:type="gramEnd"/>
      <w:r w:rsidRPr="00BD03C9">
        <w:t xml:space="preserve"> kötelező melléklet </w:t>
      </w:r>
      <w:proofErr w:type="spellStart"/>
      <w:r w:rsidRPr="00BD03C9">
        <w:t>szkennelt</w:t>
      </w:r>
      <w:proofErr w:type="spellEnd"/>
      <w:r w:rsidRPr="00BD03C9">
        <w:t xml:space="preserve"> verziója</w:t>
      </w:r>
    </w:p>
    <w:p w:rsidR="004543D7" w:rsidRDefault="00BD03C9" w:rsidP="004543D7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>Érvényes pályázat kizárólag a megadott pályázati űrlapon nyújtható be a felsorolt kötelező melléklettel együtt.</w:t>
      </w:r>
    </w:p>
    <w:p w:rsidR="00BD03C9" w:rsidRPr="00BD03C9" w:rsidRDefault="00BD03C9" w:rsidP="004543D7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rPr>
          <w:b/>
          <w:bCs/>
        </w:rPr>
        <w:t>A pályázat benyújtásának határideje</w:t>
      </w:r>
    </w:p>
    <w:p w:rsidR="00BD03C9" w:rsidRPr="00BD03C9" w:rsidRDefault="00BD03C9" w:rsidP="002F1D18">
      <w:pPr>
        <w:pStyle w:val="NormlWeb"/>
        <w:shd w:val="clear" w:color="auto" w:fill="FFFFFF"/>
        <w:spacing w:before="0" w:beforeAutospacing="0" w:after="225" w:afterAutospacing="0"/>
        <w:jc w:val="center"/>
      </w:pPr>
      <w:r w:rsidRPr="00BD03C9">
        <w:rPr>
          <w:rStyle w:val="Kiemels2"/>
        </w:rPr>
        <w:t>2017. május 24.</w:t>
      </w:r>
    </w:p>
    <w:p w:rsidR="00BD03C9" w:rsidRPr="00BD03C9" w:rsidRDefault="00BD03C9" w:rsidP="00B37208">
      <w:pPr>
        <w:pStyle w:val="NormlWeb"/>
        <w:shd w:val="clear" w:color="auto" w:fill="FFFFFF"/>
        <w:spacing w:before="0" w:beforeAutospacing="0" w:after="225" w:afterAutospacing="0"/>
        <w:jc w:val="center"/>
      </w:pPr>
      <w:r w:rsidRPr="00BD03C9">
        <w:rPr>
          <w:rStyle w:val="Kiemels2"/>
        </w:rPr>
        <w:t>2017. október 25.</w:t>
      </w:r>
    </w:p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rPr>
          <w:rStyle w:val="Kiemels"/>
        </w:rPr>
        <w:t>A 2017/2018-as tanévben őszi félévre és tavaszi félévre kiutazók 2017. május 24-i határidővel, a tavaszi félévre kiutazók 2017. október 25-i határidővel nyújthatnak be pályázatot.</w:t>
      </w:r>
    </w:p>
    <w:p w:rsidR="00BD03C9" w:rsidRPr="00BD03C9" w:rsidRDefault="00BD03C9" w:rsidP="00BD03C9">
      <w:pPr>
        <w:pStyle w:val="Cmsor2"/>
        <w:shd w:val="clear" w:color="auto" w:fill="FFFFFF"/>
        <w:spacing w:before="375" w:beforeAutospacing="0" w:after="225" w:afterAutospacing="0" w:line="396" w:lineRule="atLeast"/>
        <w:jc w:val="both"/>
        <w:rPr>
          <w:b w:val="0"/>
          <w:bCs w:val="0"/>
          <w:sz w:val="24"/>
          <w:szCs w:val="24"/>
        </w:rPr>
      </w:pPr>
      <w:r w:rsidRPr="00BD03C9">
        <w:rPr>
          <w:b w:val="0"/>
          <w:bCs w:val="0"/>
          <w:sz w:val="24"/>
          <w:szCs w:val="24"/>
        </w:rPr>
        <w:t>Pályázatok bírálata, döntéshozatal</w:t>
      </w:r>
    </w:p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>A pályázatok formai bírálatát a küldő felsőoktatási intézmény, a tartalmi bírálatot pedig a Tempus Közalapítvány által felkért független orvosszakértők végzik, akik javaslatot tesznek a támogatásra. Hiánypótlásra nincs lehetőség. A pályázatokról és a támogatás összegéről a Tempus Közalapítvány Kuratóriuma hoz döntést, a TKA Kuratóriumának döntése ellen nincs fellebbezési lehetőség.</w:t>
      </w:r>
    </w:p>
    <w:p w:rsidR="00BD03C9" w:rsidRPr="00BD03C9" w:rsidRDefault="00BD03C9" w:rsidP="00BD03C9">
      <w:pPr>
        <w:pStyle w:val="Cmsor2"/>
        <w:shd w:val="clear" w:color="auto" w:fill="FFFFFF"/>
        <w:spacing w:before="375" w:beforeAutospacing="0" w:after="225" w:afterAutospacing="0" w:line="396" w:lineRule="atLeast"/>
        <w:jc w:val="both"/>
        <w:rPr>
          <w:b w:val="0"/>
          <w:bCs w:val="0"/>
          <w:sz w:val="24"/>
          <w:szCs w:val="24"/>
        </w:rPr>
      </w:pPr>
      <w:r w:rsidRPr="00BD03C9">
        <w:rPr>
          <w:b w:val="0"/>
          <w:bCs w:val="0"/>
          <w:sz w:val="24"/>
          <w:szCs w:val="24"/>
        </w:rPr>
        <w:lastRenderedPageBreak/>
        <w:t>A támogatás összege</w:t>
      </w:r>
    </w:p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>A pályázati űrlapon a pályázónak tételesen fel kell sorolnia, hogy milyen tételekre mekkora összegű támogatást igényel. A pályázati űrlapon</w:t>
      </w:r>
      <w:r w:rsidRPr="00BD03C9">
        <w:rPr>
          <w:rStyle w:val="apple-converted-space"/>
        </w:rPr>
        <w:t> </w:t>
      </w:r>
      <w:r w:rsidRPr="00BD03C9">
        <w:rPr>
          <w:rStyle w:val="Kiemels2"/>
        </w:rPr>
        <w:t>a teljes időtartamra</w:t>
      </w:r>
      <w:r w:rsidRPr="00BD03C9">
        <w:rPr>
          <w:rStyle w:val="apple-converted-space"/>
        </w:rPr>
        <w:t> </w:t>
      </w:r>
      <w:r w:rsidRPr="00BD03C9">
        <w:t>igényelt összegeket kell feltüntetni.</w:t>
      </w:r>
    </w:p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>Kizárólag olyan tételekre igényelhető támogatást, amelyek szorosan összefüggnek a külföldi tartózkodással, illetve amelyek felhasználásáról – pozitív elbírálás esetén – a pályázó számlákkal tud elszámolni.</w:t>
      </w:r>
      <w:r w:rsidRPr="00BD03C9">
        <w:br/>
        <w:t>A kórtörténeti összefoglaló alapján az orvosszakértők az igényelt támogatás jogosultságát a mobilitás szempontjából vizsgálva négy csoportba sorolják: indokolatlan, enyhe, közepesen súlyos és súlyos. A besorolás alapján kerül meghatározásra, hogy a pályázó havi bontásban minimum és maximum mekkora összegű támogatást kaphat.</w:t>
      </w:r>
      <w:bookmarkStart w:id="0" w:name="_GoBack"/>
      <w:bookmarkEnd w:id="0"/>
    </w:p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> </w:t>
      </w:r>
    </w:p>
    <w:tbl>
      <w:tblPr>
        <w:tblW w:w="898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2202"/>
        <w:gridCol w:w="2202"/>
        <w:gridCol w:w="2430"/>
        <w:gridCol w:w="210"/>
      </w:tblGrid>
      <w:tr w:rsidR="00BD03C9" w:rsidRPr="00BD03C9" w:rsidTr="00BD03C9">
        <w:trPr>
          <w:trHeight w:val="495"/>
        </w:trPr>
        <w:tc>
          <w:tcPr>
            <w:tcW w:w="202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3C9" w:rsidRPr="00BD03C9" w:rsidRDefault="00BD03C9" w:rsidP="00BD03C9">
            <w:pPr>
              <w:pStyle w:val="NormlWeb"/>
              <w:spacing w:before="0" w:beforeAutospacing="0" w:after="225" w:afterAutospacing="0"/>
              <w:jc w:val="both"/>
            </w:pPr>
            <w:r w:rsidRPr="00BD03C9">
              <w:t> </w:t>
            </w:r>
          </w:p>
        </w:tc>
        <w:tc>
          <w:tcPr>
            <w:tcW w:w="232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3C9" w:rsidRPr="00BD03C9" w:rsidRDefault="00BD03C9" w:rsidP="00BD03C9">
            <w:pPr>
              <w:pStyle w:val="NormlWeb"/>
              <w:spacing w:before="0" w:beforeAutospacing="0" w:after="225" w:afterAutospacing="0"/>
              <w:jc w:val="both"/>
            </w:pPr>
            <w:r w:rsidRPr="00BD03C9">
              <w:t>Enyhe betegség /fogyatékosság</w:t>
            </w:r>
          </w:p>
        </w:tc>
        <w:tc>
          <w:tcPr>
            <w:tcW w:w="232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3C9" w:rsidRPr="00BD03C9" w:rsidRDefault="00BD03C9" w:rsidP="00BD03C9">
            <w:pPr>
              <w:pStyle w:val="NormlWeb"/>
              <w:spacing w:before="0" w:beforeAutospacing="0" w:after="225" w:afterAutospacing="0"/>
              <w:jc w:val="both"/>
            </w:pPr>
            <w:r w:rsidRPr="00BD03C9">
              <w:t>Közepesen súlyos betegség /fogyatékosság</w:t>
            </w:r>
          </w:p>
        </w:tc>
        <w:tc>
          <w:tcPr>
            <w:tcW w:w="232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3C9" w:rsidRPr="00BD03C9" w:rsidRDefault="00BD03C9" w:rsidP="00BD03C9">
            <w:pPr>
              <w:pStyle w:val="NormlWeb"/>
              <w:spacing w:before="0" w:beforeAutospacing="0" w:after="225" w:afterAutospacing="0"/>
              <w:jc w:val="both"/>
            </w:pPr>
            <w:r w:rsidRPr="00BD03C9">
              <w:t>Súlyos betegség/fogyatékosság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3C9" w:rsidRPr="00BD03C9" w:rsidRDefault="00BD03C9" w:rsidP="00BD03C9">
            <w:pPr>
              <w:jc w:val="both"/>
              <w:rPr>
                <w:rFonts w:cs="Times New Roman"/>
                <w:szCs w:val="24"/>
              </w:rPr>
            </w:pPr>
            <w:r w:rsidRPr="00BD03C9">
              <w:rPr>
                <w:rFonts w:cs="Times New Roman"/>
                <w:szCs w:val="24"/>
              </w:rPr>
              <w:t> </w:t>
            </w:r>
          </w:p>
        </w:tc>
      </w:tr>
      <w:tr w:rsidR="00BD03C9" w:rsidRPr="00BD03C9" w:rsidTr="00BD03C9">
        <w:trPr>
          <w:trHeight w:val="315"/>
        </w:trPr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BD03C9" w:rsidRPr="00BD03C9" w:rsidRDefault="00BD03C9" w:rsidP="00BD03C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BD03C9" w:rsidRPr="00BD03C9" w:rsidRDefault="00BD03C9" w:rsidP="00BD03C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BD03C9" w:rsidRPr="00BD03C9" w:rsidRDefault="00BD03C9" w:rsidP="00BD03C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BD03C9" w:rsidRPr="00BD03C9" w:rsidRDefault="00BD03C9" w:rsidP="00BD03C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3C9" w:rsidRPr="00BD03C9" w:rsidRDefault="00BD03C9" w:rsidP="00BD03C9">
            <w:pPr>
              <w:jc w:val="both"/>
              <w:rPr>
                <w:rFonts w:cs="Times New Roman"/>
                <w:szCs w:val="24"/>
              </w:rPr>
            </w:pPr>
            <w:r w:rsidRPr="00BD03C9">
              <w:rPr>
                <w:rFonts w:cs="Times New Roman"/>
                <w:szCs w:val="24"/>
              </w:rPr>
              <w:t> </w:t>
            </w:r>
          </w:p>
        </w:tc>
      </w:tr>
      <w:tr w:rsidR="00BD03C9" w:rsidRPr="00BD03C9" w:rsidTr="00BD03C9">
        <w:trPr>
          <w:trHeight w:val="315"/>
        </w:trPr>
        <w:tc>
          <w:tcPr>
            <w:tcW w:w="20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3C9" w:rsidRPr="00BD03C9" w:rsidRDefault="00BD03C9" w:rsidP="00BD03C9">
            <w:pPr>
              <w:pStyle w:val="NormlWeb"/>
              <w:spacing w:before="0" w:beforeAutospacing="0" w:after="225" w:afterAutospacing="0"/>
              <w:jc w:val="both"/>
            </w:pPr>
            <w:r w:rsidRPr="00BD03C9">
              <w:rPr>
                <w:rStyle w:val="Kiemels2"/>
              </w:rPr>
              <w:t>Hallgatók</w:t>
            </w:r>
          </w:p>
        </w:tc>
        <w:tc>
          <w:tcPr>
            <w:tcW w:w="2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3C9" w:rsidRPr="00BD03C9" w:rsidRDefault="00BD03C9" w:rsidP="00BD03C9">
            <w:pPr>
              <w:pStyle w:val="NormlWeb"/>
              <w:spacing w:before="0" w:beforeAutospacing="0" w:after="225" w:afterAutospacing="0"/>
              <w:jc w:val="both"/>
            </w:pPr>
            <w:r w:rsidRPr="00BD03C9">
              <w:t>maximum 150 €/hó</w:t>
            </w:r>
          </w:p>
        </w:tc>
        <w:tc>
          <w:tcPr>
            <w:tcW w:w="2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3C9" w:rsidRPr="00BD03C9" w:rsidRDefault="00BD03C9" w:rsidP="00BD03C9">
            <w:pPr>
              <w:pStyle w:val="NormlWeb"/>
              <w:spacing w:before="0" w:beforeAutospacing="0" w:after="225" w:afterAutospacing="0"/>
              <w:jc w:val="both"/>
            </w:pPr>
            <w:r w:rsidRPr="00BD03C9">
              <w:t>maximum 320 €/hó</w:t>
            </w:r>
          </w:p>
        </w:tc>
        <w:tc>
          <w:tcPr>
            <w:tcW w:w="2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3C9" w:rsidRPr="00BD03C9" w:rsidRDefault="00BD03C9" w:rsidP="00BD03C9">
            <w:pPr>
              <w:pStyle w:val="NormlWeb"/>
              <w:spacing w:before="0" w:beforeAutospacing="0" w:after="225" w:afterAutospacing="0"/>
              <w:jc w:val="both"/>
            </w:pPr>
            <w:r w:rsidRPr="00BD03C9">
              <w:t>maximum 500 €/hó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3C9" w:rsidRPr="00BD03C9" w:rsidRDefault="00BD03C9" w:rsidP="00BD03C9">
            <w:pPr>
              <w:jc w:val="both"/>
              <w:rPr>
                <w:rFonts w:cs="Times New Roman"/>
                <w:szCs w:val="24"/>
              </w:rPr>
            </w:pPr>
            <w:r w:rsidRPr="00BD03C9">
              <w:rPr>
                <w:rFonts w:cs="Times New Roman"/>
                <w:szCs w:val="24"/>
              </w:rPr>
              <w:t> </w:t>
            </w:r>
          </w:p>
        </w:tc>
      </w:tr>
      <w:tr w:rsidR="00BD03C9" w:rsidRPr="00BD03C9" w:rsidTr="00BD03C9">
        <w:trPr>
          <w:trHeight w:val="525"/>
        </w:trPr>
        <w:tc>
          <w:tcPr>
            <w:tcW w:w="20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3C9" w:rsidRPr="00BD03C9" w:rsidRDefault="00BD03C9" w:rsidP="00BD03C9">
            <w:pPr>
              <w:pStyle w:val="NormlWeb"/>
              <w:spacing w:before="0" w:beforeAutospacing="0" w:after="225" w:afterAutospacing="0"/>
              <w:jc w:val="both"/>
            </w:pPr>
            <w:r w:rsidRPr="00BD03C9">
              <w:rPr>
                <w:rStyle w:val="Kiemels2"/>
              </w:rPr>
              <w:t>Felsőoktatási munkatársak</w:t>
            </w:r>
          </w:p>
        </w:tc>
        <w:tc>
          <w:tcPr>
            <w:tcW w:w="2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3C9" w:rsidRPr="00BD03C9" w:rsidRDefault="00BD03C9" w:rsidP="00BD03C9">
            <w:pPr>
              <w:pStyle w:val="NormlWeb"/>
              <w:spacing w:before="0" w:beforeAutospacing="0" w:after="225" w:afterAutospacing="0"/>
              <w:jc w:val="both"/>
            </w:pPr>
            <w:r w:rsidRPr="00BD03C9">
              <w:t>maximum 20 €/nap</w:t>
            </w:r>
          </w:p>
        </w:tc>
        <w:tc>
          <w:tcPr>
            <w:tcW w:w="2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3C9" w:rsidRPr="00BD03C9" w:rsidRDefault="00BD03C9" w:rsidP="00BD03C9">
            <w:pPr>
              <w:pStyle w:val="NormlWeb"/>
              <w:spacing w:before="0" w:beforeAutospacing="0" w:after="225" w:afterAutospacing="0"/>
              <w:jc w:val="both"/>
            </w:pPr>
            <w:r w:rsidRPr="00BD03C9">
              <w:t>maximum 60 €/nap</w:t>
            </w:r>
          </w:p>
        </w:tc>
        <w:tc>
          <w:tcPr>
            <w:tcW w:w="23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3C9" w:rsidRPr="00BD03C9" w:rsidRDefault="00BD03C9" w:rsidP="00BD03C9">
            <w:pPr>
              <w:pStyle w:val="NormlWeb"/>
              <w:spacing w:before="0" w:beforeAutospacing="0" w:after="225" w:afterAutospacing="0"/>
              <w:jc w:val="both"/>
            </w:pPr>
            <w:r w:rsidRPr="00BD03C9">
              <w:t>maximum 100 €/nap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3C9" w:rsidRPr="00BD03C9" w:rsidRDefault="00BD03C9" w:rsidP="00BD03C9">
            <w:pPr>
              <w:jc w:val="both"/>
              <w:rPr>
                <w:rFonts w:cs="Times New Roman"/>
                <w:szCs w:val="24"/>
              </w:rPr>
            </w:pPr>
            <w:r w:rsidRPr="00BD03C9">
              <w:rPr>
                <w:rFonts w:cs="Times New Roman"/>
                <w:szCs w:val="24"/>
              </w:rPr>
              <w:t> </w:t>
            </w:r>
          </w:p>
        </w:tc>
      </w:tr>
    </w:tbl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> </w:t>
      </w:r>
    </w:p>
    <w:p w:rsidR="00717B78" w:rsidRDefault="00BD03C9" w:rsidP="00717B78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>Felhívjuk a pályázók figyelmét, hogy a kiegészítő támogatás nem minden esetben fedezi az összes felmerülő többletköltséget a mobilitás során.</w:t>
      </w:r>
    </w:p>
    <w:p w:rsidR="00BD03C9" w:rsidRPr="00717B78" w:rsidRDefault="00BD03C9" w:rsidP="00717B78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>A támogatás felhasználása, elszámolás</w:t>
      </w:r>
    </w:p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>A kiegészítő támogatás kizárólag a pályázatban igényelt és Tempus Közalapítvány Kuratóriuma által elfogadott költségtételekre használható fel. A támogatást tételesen kell igényelni, a támogatás felhasználása pedig a megítélt tételek szerint lehetséges, számlákkal igazolt tételes költségelszámolással. A kiegészítő támogatási összeget a küldő felsőoktatási intézmény fizeti ki a támogatott résztvevőknek.</w:t>
      </w:r>
    </w:p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>További felvilágosítást az intézményi Erasmus+ koordinátortól vagy a Tempus Közalapítványtól (1/237-1300,</w:t>
      </w:r>
      <w:r w:rsidRPr="00BD03C9">
        <w:rPr>
          <w:rStyle w:val="apple-converted-space"/>
        </w:rPr>
        <w:t> </w:t>
      </w:r>
      <w:hyperlink r:id="rId5" w:history="1">
        <w:r w:rsidRPr="00BD03C9">
          <w:rPr>
            <w:rStyle w:val="Hiperhivatkozs"/>
            <w:rFonts w:eastAsiaTheme="majorEastAsia"/>
            <w:color w:val="auto"/>
          </w:rPr>
          <w:t>info@tpf.hu</w:t>
        </w:r>
      </w:hyperlink>
      <w:r w:rsidRPr="00BD03C9">
        <w:t>) kaphat.</w:t>
      </w:r>
    </w:p>
    <w:p w:rsidR="00BD03C9" w:rsidRPr="00BD03C9" w:rsidRDefault="00BD03C9" w:rsidP="00BD03C9">
      <w:pPr>
        <w:pStyle w:val="NormlWeb"/>
        <w:shd w:val="clear" w:color="auto" w:fill="FFFFFF"/>
        <w:spacing w:before="0" w:beforeAutospacing="0" w:after="225" w:afterAutospacing="0"/>
        <w:jc w:val="both"/>
      </w:pPr>
      <w:r w:rsidRPr="00BD03C9">
        <w:t> </w:t>
      </w:r>
    </w:p>
    <w:p w:rsidR="00421D3A" w:rsidRPr="00BD03C9" w:rsidRDefault="00421D3A" w:rsidP="00BD03C9">
      <w:pPr>
        <w:jc w:val="both"/>
        <w:rPr>
          <w:rFonts w:cs="Times New Roman"/>
          <w:szCs w:val="24"/>
        </w:rPr>
      </w:pPr>
    </w:p>
    <w:sectPr w:rsidR="00421D3A" w:rsidRPr="00BD0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3D"/>
    <w:rsid w:val="00006770"/>
    <w:rsid w:val="000509FF"/>
    <w:rsid w:val="002F1D18"/>
    <w:rsid w:val="00421D3A"/>
    <w:rsid w:val="004543D7"/>
    <w:rsid w:val="004A7C3D"/>
    <w:rsid w:val="005263C8"/>
    <w:rsid w:val="00604056"/>
    <w:rsid w:val="00717B78"/>
    <w:rsid w:val="007414AA"/>
    <w:rsid w:val="008571CB"/>
    <w:rsid w:val="009204D5"/>
    <w:rsid w:val="009B4832"/>
    <w:rsid w:val="00A64674"/>
    <w:rsid w:val="00AB3FAF"/>
    <w:rsid w:val="00AE1900"/>
    <w:rsid w:val="00B37208"/>
    <w:rsid w:val="00BD03C9"/>
    <w:rsid w:val="00C464C0"/>
    <w:rsid w:val="00C7547E"/>
    <w:rsid w:val="00C816E0"/>
    <w:rsid w:val="00D00E8F"/>
    <w:rsid w:val="00DB1463"/>
    <w:rsid w:val="00DB4D1D"/>
    <w:rsid w:val="00E07C21"/>
    <w:rsid w:val="00E10098"/>
    <w:rsid w:val="00E1018F"/>
    <w:rsid w:val="00E60F77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C825"/>
  <w15:chartTrackingRefBased/>
  <w15:docId w15:val="{6720CBD4-38B1-43CB-BAFD-6E1D0CB2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F77"/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4A7C3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A7C3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D0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A7C3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A7C3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4A7C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A7C3D"/>
  </w:style>
  <w:style w:type="character" w:styleId="Kiemels2">
    <w:name w:val="Strong"/>
    <w:basedOn w:val="Bekezdsalapbettpusa"/>
    <w:uiPriority w:val="22"/>
    <w:qFormat/>
    <w:rsid w:val="004A7C3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A7C3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4A7C3D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D03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pf.hu" TargetMode="External"/><Relationship Id="rId4" Type="http://schemas.openxmlformats.org/officeDocument/2006/relationships/hyperlink" Target="mailto:dudas.eva@n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Dudás Éva</dc:creator>
  <cp:keywords/>
  <dc:description/>
  <cp:lastModifiedBy>Dudás Éva</cp:lastModifiedBy>
  <cp:revision>14</cp:revision>
  <dcterms:created xsi:type="dcterms:W3CDTF">2017-04-12T08:23:00Z</dcterms:created>
  <dcterms:modified xsi:type="dcterms:W3CDTF">2017-04-12T09:22:00Z</dcterms:modified>
</cp:coreProperties>
</file>